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Dz.U. UE S numer [</w:t>
      </w:r>
      <w:r w:rsidR="00B1644F" w:rsidRPr="00B1644F">
        <w:rPr>
          <w:rFonts w:ascii="Arial" w:hAnsi="Arial" w:cs="Arial"/>
          <w:b/>
          <w:sz w:val="20"/>
          <w:szCs w:val="20"/>
        </w:rPr>
        <w:t>460687-2018</w:t>
      </w:r>
      <w:r w:rsidRPr="00682DD7">
        <w:rPr>
          <w:rFonts w:ascii="Arial" w:hAnsi="Arial" w:cs="Arial"/>
          <w:b/>
          <w:sz w:val="20"/>
          <w:szCs w:val="20"/>
        </w:rPr>
        <w:t>], data [</w:t>
      </w:r>
      <w:r w:rsidR="00B1644F">
        <w:rPr>
          <w:rFonts w:ascii="Arial" w:hAnsi="Arial" w:cs="Arial"/>
          <w:b/>
          <w:sz w:val="20"/>
          <w:szCs w:val="20"/>
        </w:rPr>
        <w:t>19.10.2018 r.</w:t>
      </w:r>
      <w:r w:rsidRPr="00682DD7">
        <w:rPr>
          <w:rFonts w:ascii="Arial" w:hAnsi="Arial" w:cs="Arial"/>
          <w:b/>
          <w:sz w:val="20"/>
          <w:szCs w:val="20"/>
        </w:rPr>
        <w:t>], strona [</w:t>
      </w:r>
      <w:r w:rsidR="00A8705F">
        <w:rPr>
          <w:rFonts w:ascii="Arial" w:hAnsi="Arial" w:cs="Arial"/>
          <w:b/>
          <w:sz w:val="20"/>
          <w:szCs w:val="20"/>
        </w:rPr>
        <w:t>S</w:t>
      </w:r>
      <w:bookmarkStart w:id="0" w:name="_GoBack"/>
      <w:bookmarkEnd w:id="0"/>
      <w:r w:rsidR="00B1644F" w:rsidRPr="00B1644F">
        <w:rPr>
          <w:rFonts w:ascii="Arial" w:hAnsi="Arial" w:cs="Arial"/>
          <w:b/>
          <w:sz w:val="20"/>
          <w:szCs w:val="20"/>
        </w:rPr>
        <w:t>202</w:t>
      </w:r>
      <w:r w:rsidRPr="00682DD7">
        <w:rPr>
          <w:rFonts w:ascii="Arial" w:hAnsi="Arial" w:cs="Arial"/>
          <w:b/>
          <w:sz w:val="20"/>
          <w:szCs w:val="20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9E15A4">
        <w:rPr>
          <w:rFonts w:ascii="Arial" w:hAnsi="Arial" w:cs="Arial"/>
          <w:b/>
          <w:sz w:val="20"/>
          <w:szCs w:val="20"/>
        </w:rPr>
        <w:t>2018/S 202–460687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682DD7" w:rsidTr="00653CE8">
        <w:trPr>
          <w:trHeight w:val="349"/>
        </w:trPr>
        <w:tc>
          <w:tcPr>
            <w:tcW w:w="4538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2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CE8" w:rsidRPr="00682DD7" w:rsidTr="00653CE8">
        <w:trPr>
          <w:trHeight w:val="349"/>
        </w:trPr>
        <w:tc>
          <w:tcPr>
            <w:tcW w:w="4538" w:type="dxa"/>
            <w:shd w:val="clear" w:color="auto" w:fill="auto"/>
          </w:tcPr>
          <w:p w:rsidR="00653CE8" w:rsidRPr="00682DD7" w:rsidRDefault="00653CE8" w:rsidP="00653C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25" w:type="dxa"/>
            <w:shd w:val="clear" w:color="auto" w:fill="auto"/>
          </w:tcPr>
          <w:p w:rsidR="00653CE8" w:rsidRPr="00A308C7" w:rsidRDefault="00653CE8" w:rsidP="00653CE8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8C7"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Gdańskie Autobusy i Tramwaje</w:t>
            </w: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Jaśkowa Dolina 2</w:t>
            </w:r>
          </w:p>
          <w:p w:rsidR="00653CE8" w:rsidRPr="00A308C7" w:rsidRDefault="00653CE8" w:rsidP="00653CE8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Dariusz </w:t>
            </w:r>
            <w:proofErr w:type="spellStart"/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Gładykowski</w:t>
            </w:r>
            <w:proofErr w:type="spellEnd"/>
          </w:p>
          <w:p w:rsidR="00653CE8" w:rsidRPr="00A308C7" w:rsidRDefault="00653CE8" w:rsidP="00653CE8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 </w:t>
            </w: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Polska</w:t>
            </w:r>
          </w:p>
          <w:p w:rsidR="00653CE8" w:rsidRPr="00A308C7" w:rsidRDefault="00653CE8" w:rsidP="00653CE8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:rsidR="00653CE8" w:rsidRPr="00A308C7" w:rsidRDefault="00653CE8" w:rsidP="00653CE8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 przetargi.pzp@gait</w:t>
            </w: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.pl </w:t>
            </w:r>
          </w:p>
          <w:p w:rsidR="00653CE8" w:rsidRPr="00A308C7" w:rsidRDefault="00653CE8" w:rsidP="00653CE8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Faks: +48 58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3412963</w:t>
            </w:r>
          </w:p>
        </w:tc>
      </w:tr>
      <w:tr w:rsidR="00653CE8" w:rsidRPr="00682DD7" w:rsidTr="00653CE8">
        <w:trPr>
          <w:trHeight w:val="485"/>
        </w:trPr>
        <w:tc>
          <w:tcPr>
            <w:tcW w:w="4538" w:type="dxa"/>
            <w:shd w:val="clear" w:color="auto" w:fill="auto"/>
          </w:tcPr>
          <w:p w:rsidR="00653CE8" w:rsidRPr="00682DD7" w:rsidRDefault="00653CE8" w:rsidP="00653C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25" w:type="dxa"/>
            <w:shd w:val="clear" w:color="auto" w:fill="auto"/>
          </w:tcPr>
          <w:p w:rsidR="00653CE8" w:rsidRPr="00682DD7" w:rsidRDefault="00653CE8" w:rsidP="00653C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653CE8" w:rsidRPr="00682DD7" w:rsidTr="00653CE8">
        <w:trPr>
          <w:trHeight w:val="484"/>
        </w:trPr>
        <w:tc>
          <w:tcPr>
            <w:tcW w:w="4538" w:type="dxa"/>
            <w:shd w:val="clear" w:color="auto" w:fill="auto"/>
          </w:tcPr>
          <w:p w:rsidR="00653CE8" w:rsidRPr="00682DD7" w:rsidRDefault="00653CE8" w:rsidP="00653C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25" w:type="dxa"/>
            <w:shd w:val="clear" w:color="auto" w:fill="auto"/>
          </w:tcPr>
          <w:p w:rsidR="00653CE8" w:rsidRPr="00682DD7" w:rsidRDefault="002B4A00" w:rsidP="00C040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Najem autobusów niskopodłogowych – standardowych,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wielkopojemnych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autobusów typu midi</w:t>
            </w:r>
            <w:r w:rsidR="00AF01CC">
              <w:rPr>
                <w:rFonts w:ascii="Arial" w:hAnsi="Arial" w:cs="Arial"/>
                <w:sz w:val="20"/>
                <w:szCs w:val="20"/>
              </w:rPr>
              <w:t xml:space="preserve"> wraz z usługami utrzymania techniczneg</w:t>
            </w:r>
            <w:r w:rsidR="00712900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53CE8" w:rsidRPr="00682DD7" w:rsidTr="00653CE8">
        <w:trPr>
          <w:trHeight w:val="484"/>
        </w:trPr>
        <w:tc>
          <w:tcPr>
            <w:tcW w:w="4538" w:type="dxa"/>
            <w:shd w:val="clear" w:color="auto" w:fill="auto"/>
          </w:tcPr>
          <w:p w:rsidR="00653CE8" w:rsidRPr="00682DD7" w:rsidRDefault="00653CE8" w:rsidP="00653C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25" w:type="dxa"/>
            <w:shd w:val="clear" w:color="auto" w:fill="auto"/>
          </w:tcPr>
          <w:p w:rsidR="00653CE8" w:rsidRPr="00682DD7" w:rsidRDefault="00653CE8" w:rsidP="00653C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DA1C29">
              <w:rPr>
                <w:rFonts w:ascii="Arial" w:hAnsi="Arial" w:cs="Arial"/>
                <w:sz w:val="20"/>
                <w:szCs w:val="20"/>
              </w:rPr>
              <w:t>102/520/AM/2018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8BD" w:rsidRDefault="001A08BD" w:rsidP="00E5206D">
      <w:pPr>
        <w:spacing w:before="0" w:after="0"/>
      </w:pPr>
      <w:r>
        <w:separator/>
      </w:r>
    </w:p>
  </w:endnote>
  <w:endnote w:type="continuationSeparator" w:id="0">
    <w:p w:rsidR="001A08BD" w:rsidRDefault="001A08B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8BD" w:rsidRDefault="001A08BD" w:rsidP="00E5206D">
      <w:pPr>
        <w:spacing w:before="0" w:after="0"/>
      </w:pPr>
      <w:r>
        <w:separator/>
      </w:r>
    </w:p>
  </w:footnote>
  <w:footnote w:type="continuationSeparator" w:id="0">
    <w:p w:rsidR="001A08BD" w:rsidRDefault="001A08B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53CE8" w:rsidRPr="003B6373" w:rsidRDefault="00653CE8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53CE8" w:rsidRPr="003B6373" w:rsidRDefault="00653CE8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1A08BD"/>
    <w:rsid w:val="002B4A00"/>
    <w:rsid w:val="002E5708"/>
    <w:rsid w:val="00330C13"/>
    <w:rsid w:val="00394F71"/>
    <w:rsid w:val="003B6373"/>
    <w:rsid w:val="003E28B2"/>
    <w:rsid w:val="003F48B0"/>
    <w:rsid w:val="0043658B"/>
    <w:rsid w:val="00445619"/>
    <w:rsid w:val="00497CD0"/>
    <w:rsid w:val="005C17E9"/>
    <w:rsid w:val="006177D1"/>
    <w:rsid w:val="00653CE8"/>
    <w:rsid w:val="00682DD7"/>
    <w:rsid w:val="00712900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9E15A4"/>
    <w:rsid w:val="00A8705F"/>
    <w:rsid w:val="00AF01CC"/>
    <w:rsid w:val="00B1644F"/>
    <w:rsid w:val="00B92FF2"/>
    <w:rsid w:val="00B9391B"/>
    <w:rsid w:val="00C04079"/>
    <w:rsid w:val="00C52B99"/>
    <w:rsid w:val="00D1354E"/>
    <w:rsid w:val="00DA1C29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3899B"/>
  <w15:chartTrackingRefBased/>
  <w15:docId w15:val="{95AFDD47-0A6C-4591-A2EF-7C2DCDEB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0BB34-4FF5-465B-9C95-362C0C83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4510</Words>
  <Characters>27061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AMyca</cp:lastModifiedBy>
  <cp:revision>10</cp:revision>
  <cp:lastPrinted>2016-06-02T11:06:00Z</cp:lastPrinted>
  <dcterms:created xsi:type="dcterms:W3CDTF">2018-10-19T09:51:00Z</dcterms:created>
  <dcterms:modified xsi:type="dcterms:W3CDTF">2018-10-19T10:03:00Z</dcterms:modified>
</cp:coreProperties>
</file>