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bookmarkStart w:id="0" w:name="_Toc524436733"/>
      <w:bookmarkStart w:id="1" w:name="_Hlk524696135"/>
      <w:bookmarkStart w:id="2" w:name="_GoBack"/>
      <w:bookmarkEnd w:id="2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D6AC" wp14:editId="65EC5D0C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196FB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D935FF" w:rsidRPr="0081722F" w:rsidRDefault="00D935FF" w:rsidP="00D935FF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D935FF" w:rsidRPr="00AE4732" w:rsidTr="00FD2CE3">
        <w:trPr>
          <w:jc w:val="center"/>
        </w:trPr>
        <w:tc>
          <w:tcPr>
            <w:tcW w:w="10343" w:type="dxa"/>
            <w:shd w:val="clear" w:color="auto" w:fill="F2F2F2"/>
          </w:tcPr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pStyle w:val="PODTYTUSIWZ"/>
        <w:numPr>
          <w:ilvl w:val="3"/>
          <w:numId w:val="4"/>
        </w:numPr>
      </w:pPr>
      <w:bookmarkStart w:id="3" w:name="_Toc524436734"/>
      <w:r w:rsidRPr="00650BF8">
        <w:t>Dane  oferenta</w:t>
      </w:r>
      <w:r>
        <w:t>.</w:t>
      </w:r>
      <w:bookmarkEnd w:id="3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Pr="006F5452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Pr="00650BF8" w:rsidRDefault="00D935FF" w:rsidP="00D935FF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A8A06" wp14:editId="0A4DDAE7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613A0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/>
    <w:p w:rsidR="00D935FF" w:rsidRPr="006F5452" w:rsidRDefault="00D935FF" w:rsidP="00D935FF">
      <w:pPr>
        <w:rPr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Pr="006F5452" w:rsidRDefault="00D935FF" w:rsidP="00D935FF">
      <w:pPr>
        <w:rPr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Pr="00650BF8" w:rsidRDefault="00D935FF" w:rsidP="00D935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D935FF" w:rsidRPr="00650BF8" w:rsidRDefault="00D935FF" w:rsidP="00D935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D935FF" w:rsidRPr="00650BF8" w:rsidRDefault="00D935FF" w:rsidP="00D935FF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D935FF" w:rsidRDefault="00D935FF" w:rsidP="00D935FF">
      <w:pPr>
        <w:ind w:right="6189"/>
        <w:jc w:val="center"/>
        <w:rPr>
          <w:rFonts w:ascii="Arial" w:hAnsi="Arial" w:cs="Arial"/>
          <w:sz w:val="16"/>
          <w:szCs w:val="16"/>
        </w:rPr>
        <w:sectPr w:rsidR="00D935FF" w:rsidSect="00D935FF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bookmarkStart w:id="4" w:name="_Toc524436735"/>
      <w:r w:rsidRPr="00650BF8">
        <w:lastRenderedPageBreak/>
        <w:t xml:space="preserve">ZAŁĄCZNIK Nr </w:t>
      </w:r>
      <w:r>
        <w:t>2</w:t>
      </w:r>
      <w:bookmarkEnd w:id="4"/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397C6" wp14:editId="3B726830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44241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435B08" w:rsidRDefault="00D935FF" w:rsidP="00D935FF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D935FF" w:rsidRPr="00650BF8" w:rsidTr="00FD2CE3">
        <w:tc>
          <w:tcPr>
            <w:tcW w:w="10343" w:type="dxa"/>
            <w:shd w:val="clear" w:color="auto" w:fill="F2F2F2"/>
          </w:tcPr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650BF8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D935FF" w:rsidRPr="00650BF8" w:rsidRDefault="00D935FF" w:rsidP="00D935F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D935FF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D935FF" w:rsidRPr="001661ED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D935FF" w:rsidRPr="00650BF8" w:rsidRDefault="00D935FF" w:rsidP="00D935FF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935FF" w:rsidRPr="00D935FF" w:rsidRDefault="00D935FF" w:rsidP="00D935FF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CA70" wp14:editId="2549EBBA">
                <wp:simplePos x="0" y="0"/>
                <wp:positionH relativeFrom="column">
                  <wp:posOffset>4338320</wp:posOffset>
                </wp:positionH>
                <wp:positionV relativeFrom="paragraph">
                  <wp:posOffset>14605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AD7EA" id="AutoShape 16" o:spid="_x0000_s1026" style="position:absolute;margin-left:341.6pt;margin-top:1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HbpTS9wAAAAKAQAADwAAAGRycy9k&#10;b3ducmV2LnhtbEyPwU7DMBBE70j8g7VI3KiNI6oS4lQICa6I0ANHJ16SiHidxk4a+Hq2JzjuzGj2&#10;TbFf/SAWnGIfyMDtRoFAaoLrqTVweH++2YGIyZKzQyA08I0R9uXlRWFzF070hkuVWsElFHNroEtp&#10;zKWMTYfexk0Ykdj7DJO3ic+plW6yJy73g9RKbaW3PfGHzo741GHzVc3eQOPUrKaP5fW+vkvVzzIf&#10;Sb4cjbm+Wh8fQCRc018YzviMDiUz1WEmF8VgYLvLNEcN6AzE2Vdas1CzoFQGsizk/wnlLwA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AdulNL3AAAAAoBAAAPAAAAAAAAAAAAAAAAAIoE&#10;AABkcnMvZG93bnJldi54bWxQSwUGAAAAAAQABADzAAAAkwUAAAAA&#10;"/>
            </w:pict>
          </mc:Fallback>
        </mc:AlternateContent>
      </w: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D935FF" w:rsidRPr="00650BF8" w:rsidRDefault="00D935FF" w:rsidP="00D935FF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D935FF" w:rsidRPr="00650BF8" w:rsidRDefault="00D935FF" w:rsidP="00D935FF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5" w:name="_Toc524436736"/>
      <w:r w:rsidRPr="00650BF8">
        <w:lastRenderedPageBreak/>
        <w:t xml:space="preserve">ZAŁĄCZNIK Nr </w:t>
      </w:r>
      <w:r>
        <w:t>3</w:t>
      </w:r>
      <w:bookmarkEnd w:id="5"/>
    </w:p>
    <w:bookmarkStart w:id="6" w:name="_Toc500742657"/>
    <w:bookmarkStart w:id="7" w:name="_Toc500742737"/>
    <w:p w:rsidR="00D935FF" w:rsidRPr="00650BF8" w:rsidRDefault="00D935FF" w:rsidP="00D935FF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50B86" wp14:editId="30F7DC10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9BF51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6"/>
      <w:bookmarkEnd w:id="7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4479E7" w:rsidRDefault="00D935FF" w:rsidP="00D935FF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D935FF" w:rsidRPr="00650BF8" w:rsidTr="00FD2CE3">
        <w:tc>
          <w:tcPr>
            <w:tcW w:w="10206" w:type="dxa"/>
            <w:shd w:val="clear" w:color="auto" w:fill="F2F2F2"/>
          </w:tcPr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650BF8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D935FF" w:rsidRPr="00650BF8" w:rsidRDefault="00D935FF" w:rsidP="00D935F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D935FF" w:rsidRPr="00650BF8" w:rsidRDefault="00D935FF" w:rsidP="00D935F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D935FF" w:rsidRPr="00650BF8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2171F" wp14:editId="43FDDAC6">
                <wp:simplePos x="0" y="0"/>
                <wp:positionH relativeFrom="column">
                  <wp:posOffset>4250690</wp:posOffset>
                </wp:positionH>
                <wp:positionV relativeFrom="paragraph">
                  <wp:posOffset>3175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92001" id="AutoShape 19" o:spid="_x0000_s1026" style="position:absolute;margin-left:334.7pt;margin-top:.2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aGjJhNsAAAAJAQAADwAAAGRycy9k&#10;b3ducmV2LnhtbEyPQU+EMBCF7yb+h2ZMvLmtRgggZWNM9GrEPXgsdAQinbK0sOivd/akt3l5L2++&#10;V+43N4oV5zB40nC7UyCQWm8H6jQc3p9vMhAhGrJm9IQavjHAvrq8KE1h/YnecK1jJ7iEQmE09DFO&#10;hZSh7dGZsPMTEnuffnYmspw7aWdz4nI3yjulUunMQPyhNxM+9dh+1YvT0Fq1qPljfc2bJNY/63Ik&#10;+XLU+vpqe3wAEXGLf2E44zM6VMzU+IVsEKOGNM3vOaohAXG2lcpYN3zlWQKyKuX/BdUvAA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GhoyYTbAAAACQEAAA8AAAAAAAAAAAAAAAAAigQA&#10;AGRycy9kb3ducmV2LnhtbFBLBQYAAAAABAAEAPMAAACSBQAAAAA=&#10;"/>
            </w:pict>
          </mc:Fallback>
        </mc:AlternateContent>
      </w: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Pr="00650BF8" w:rsidRDefault="00D935FF" w:rsidP="00D935FF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D935FF" w:rsidRDefault="00D935FF" w:rsidP="00D935FF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D477F5" w:rsidRDefault="00D935FF" w:rsidP="00D935FF">
      <w:pPr>
        <w:ind w:right="6798"/>
        <w:jc w:val="center"/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1"/>
    </w:p>
    <w:sectPr w:rsidR="00D477F5" w:rsidSect="00D935F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14" w:rsidRDefault="00345714">
      <w:r>
        <w:separator/>
      </w:r>
    </w:p>
  </w:endnote>
  <w:endnote w:type="continuationSeparator" w:id="0">
    <w:p w:rsidR="00345714" w:rsidRDefault="003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AD1" w:rsidRDefault="00345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66AD1" w:rsidRDefault="00345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A92" w:rsidRDefault="0034571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694A92" w:rsidRDefault="00345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14" w:rsidRDefault="00345714">
      <w:r>
        <w:separator/>
      </w:r>
    </w:p>
  </w:footnote>
  <w:footnote w:type="continuationSeparator" w:id="0">
    <w:p w:rsidR="00345714" w:rsidRDefault="0034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E3A1C1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FF"/>
    <w:rsid w:val="00345714"/>
    <w:rsid w:val="00D477F5"/>
    <w:rsid w:val="00D935FF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D2770-FD2F-401D-9F4D-2B48CC29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5F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5FF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D935F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935FF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D935F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5FF"/>
    <w:rPr>
      <w:rFonts w:ascii="Arial" w:eastAsia="Lucida Sans Unicode" w:hAnsi="Arial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D935F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D935FF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935FF"/>
  </w:style>
  <w:style w:type="paragraph" w:customStyle="1" w:styleId="TYTUSIWZ">
    <w:name w:val="TYTUŁ SIWZ"/>
    <w:basedOn w:val="Normalny"/>
    <w:link w:val="TYTUSIWZZnak"/>
    <w:qFormat/>
    <w:rsid w:val="00D935FF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D935FF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D935FF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D935FF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 </cp:lastModifiedBy>
  <cp:revision>2</cp:revision>
  <dcterms:created xsi:type="dcterms:W3CDTF">2019-01-09T11:44:00Z</dcterms:created>
  <dcterms:modified xsi:type="dcterms:W3CDTF">2019-01-09T11:44:00Z</dcterms:modified>
</cp:coreProperties>
</file>