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4F755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4F7550">
        <w:rPr>
          <w:rFonts w:ascii="Arial" w:hAnsi="Arial" w:cs="Arial"/>
          <w:b/>
          <w:sz w:val="20"/>
          <w:szCs w:val="20"/>
        </w:rPr>
        <w:t>Dz.U. UE S numer [</w:t>
      </w:r>
      <w:r w:rsidR="004F7550" w:rsidRPr="004F7550">
        <w:rPr>
          <w:rFonts w:ascii="Arial" w:hAnsi="Arial" w:cs="Arial"/>
          <w:b/>
          <w:sz w:val="20"/>
          <w:szCs w:val="20"/>
        </w:rPr>
        <w:t>368245-2019-PL</w:t>
      </w:r>
      <w:r w:rsidRPr="004F7550">
        <w:rPr>
          <w:rFonts w:ascii="Arial" w:hAnsi="Arial" w:cs="Arial"/>
          <w:b/>
          <w:sz w:val="20"/>
          <w:szCs w:val="20"/>
        </w:rPr>
        <w:t>], data [</w:t>
      </w:r>
      <w:r w:rsidR="004F7550" w:rsidRPr="004F7550">
        <w:rPr>
          <w:rFonts w:ascii="Arial" w:hAnsi="Arial" w:cs="Arial"/>
          <w:b/>
          <w:sz w:val="20"/>
          <w:szCs w:val="20"/>
        </w:rPr>
        <w:t>05</w:t>
      </w:r>
      <w:r w:rsidR="003D5657" w:rsidRPr="004F7550">
        <w:rPr>
          <w:rFonts w:ascii="Arial" w:hAnsi="Arial" w:cs="Arial"/>
          <w:b/>
          <w:sz w:val="20"/>
          <w:szCs w:val="20"/>
        </w:rPr>
        <w:t>.0</w:t>
      </w:r>
      <w:r w:rsidR="004F7550" w:rsidRPr="004F7550">
        <w:rPr>
          <w:rFonts w:ascii="Arial" w:hAnsi="Arial" w:cs="Arial"/>
          <w:b/>
          <w:sz w:val="20"/>
          <w:szCs w:val="20"/>
        </w:rPr>
        <w:t>8</w:t>
      </w:r>
      <w:r w:rsidR="003D5657" w:rsidRPr="004F7550">
        <w:rPr>
          <w:rFonts w:ascii="Arial" w:hAnsi="Arial" w:cs="Arial"/>
          <w:b/>
          <w:sz w:val="20"/>
          <w:szCs w:val="20"/>
        </w:rPr>
        <w:t>.2019 r.</w:t>
      </w:r>
      <w:r w:rsidRPr="004F7550">
        <w:rPr>
          <w:rFonts w:ascii="Arial" w:hAnsi="Arial" w:cs="Arial"/>
          <w:b/>
          <w:sz w:val="20"/>
          <w:szCs w:val="20"/>
        </w:rPr>
        <w:t>], strona [</w:t>
      </w:r>
      <w:r w:rsidR="003D5657" w:rsidRPr="004F7550">
        <w:rPr>
          <w:rFonts w:ascii="Arial" w:hAnsi="Arial" w:cs="Arial"/>
          <w:b/>
          <w:sz w:val="20"/>
          <w:szCs w:val="20"/>
        </w:rPr>
        <w:t>S</w:t>
      </w:r>
      <w:r w:rsidR="004F7550" w:rsidRPr="004F7550">
        <w:rPr>
          <w:rFonts w:ascii="Arial" w:hAnsi="Arial" w:cs="Arial"/>
          <w:b/>
          <w:sz w:val="20"/>
          <w:szCs w:val="20"/>
        </w:rPr>
        <w:t>149</w:t>
      </w:r>
      <w:r w:rsidRPr="004F7550">
        <w:rPr>
          <w:rFonts w:ascii="Arial" w:hAnsi="Arial" w:cs="Arial"/>
          <w:b/>
          <w:sz w:val="20"/>
          <w:szCs w:val="20"/>
        </w:rPr>
        <w:t xml:space="preserve">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4F7550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C823DC" w:rsidRPr="004F7550">
        <w:rPr>
          <w:rFonts w:ascii="Arial" w:hAnsi="Arial" w:cs="Arial"/>
          <w:b/>
          <w:sz w:val="20"/>
          <w:szCs w:val="20"/>
        </w:rPr>
        <w:t xml:space="preserve">2019/S </w:t>
      </w:r>
      <w:r w:rsidR="004F7550" w:rsidRPr="004F7550">
        <w:rPr>
          <w:rFonts w:ascii="Arial" w:hAnsi="Arial" w:cs="Arial"/>
          <w:b/>
          <w:sz w:val="20"/>
          <w:szCs w:val="20"/>
        </w:rPr>
        <w:t>149</w:t>
      </w:r>
      <w:r w:rsidR="00C823DC" w:rsidRPr="004F7550">
        <w:rPr>
          <w:rFonts w:ascii="Arial" w:hAnsi="Arial" w:cs="Arial"/>
          <w:b/>
          <w:sz w:val="20"/>
          <w:szCs w:val="20"/>
        </w:rPr>
        <w:t>-</w:t>
      </w:r>
      <w:r w:rsidR="004F7550" w:rsidRPr="004F7550">
        <w:rPr>
          <w:rFonts w:ascii="Arial" w:hAnsi="Arial" w:cs="Arial"/>
          <w:b/>
          <w:sz w:val="20"/>
          <w:szCs w:val="20"/>
        </w:rPr>
        <w:t>368245</w:t>
      </w:r>
      <w:bookmarkStart w:id="0" w:name="_GoBack"/>
      <w:bookmarkEnd w:id="0"/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313ABE" w:rsidRDefault="00E5206D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313A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Gdańskie Autobusy i Tramwaje Sp. z o.o. ul. Jaśkowa Dolina 2</w:t>
            </w:r>
          </w:p>
          <w:p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do kontaktów: Dariusz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Gładykowski</w:t>
            </w:r>
            <w:proofErr w:type="spellEnd"/>
          </w:p>
          <w:p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80-252 Gdańsk,  Polska</w:t>
            </w:r>
          </w:p>
          <w:p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Tel.: +48 583412963</w:t>
            </w:r>
          </w:p>
          <w:p w:rsidR="00E5206D" w:rsidRP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E-mail: przetargi.pzp@gait.pl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84F5F">
              <w:rPr>
                <w:rFonts w:ascii="Arial" w:hAnsi="Arial" w:cs="Arial"/>
                <w:sz w:val="20"/>
                <w:szCs w:val="20"/>
              </w:rPr>
              <w:t>Dostawa dwóch pojazdów specjalnych do prac przy sieci trakcyjnej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84F5F">
              <w:rPr>
                <w:rFonts w:ascii="Arial" w:hAnsi="Arial" w:cs="Arial"/>
                <w:sz w:val="20"/>
                <w:szCs w:val="20"/>
              </w:rPr>
              <w:t>80</w:t>
            </w:r>
            <w:r w:rsidR="007C311A">
              <w:rPr>
                <w:rFonts w:ascii="Arial" w:hAnsi="Arial" w:cs="Arial"/>
                <w:sz w:val="20"/>
                <w:szCs w:val="20"/>
              </w:rPr>
              <w:t>/520/AM/2019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B22" w:rsidRDefault="00F70B22" w:rsidP="00E5206D">
      <w:pPr>
        <w:spacing w:before="0" w:after="0"/>
      </w:pPr>
      <w:r>
        <w:separator/>
      </w:r>
    </w:p>
  </w:endnote>
  <w:endnote w:type="continuationSeparator" w:id="0">
    <w:p w:rsidR="00F70B22" w:rsidRDefault="00F70B2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B22" w:rsidRDefault="00F70B22" w:rsidP="00E5206D">
      <w:pPr>
        <w:spacing w:before="0" w:after="0"/>
      </w:pPr>
      <w:r>
        <w:separator/>
      </w:r>
    </w:p>
  </w:footnote>
  <w:footnote w:type="continuationSeparator" w:id="0">
    <w:p w:rsidR="00F70B22" w:rsidRDefault="00F70B22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06383"/>
    <w:rsid w:val="00261C91"/>
    <w:rsid w:val="0029416B"/>
    <w:rsid w:val="002A26C0"/>
    <w:rsid w:val="002E5708"/>
    <w:rsid w:val="00313ABE"/>
    <w:rsid w:val="00330C13"/>
    <w:rsid w:val="00394F71"/>
    <w:rsid w:val="003B18F2"/>
    <w:rsid w:val="003B6373"/>
    <w:rsid w:val="003D5657"/>
    <w:rsid w:val="003E28B2"/>
    <w:rsid w:val="003F48B0"/>
    <w:rsid w:val="00445619"/>
    <w:rsid w:val="00497CD0"/>
    <w:rsid w:val="004F7550"/>
    <w:rsid w:val="00505799"/>
    <w:rsid w:val="005C17E9"/>
    <w:rsid w:val="006177D1"/>
    <w:rsid w:val="00682DD7"/>
    <w:rsid w:val="00730794"/>
    <w:rsid w:val="0073508A"/>
    <w:rsid w:val="00744D19"/>
    <w:rsid w:val="007955B3"/>
    <w:rsid w:val="007C311A"/>
    <w:rsid w:val="007C37CB"/>
    <w:rsid w:val="007C7179"/>
    <w:rsid w:val="008739C8"/>
    <w:rsid w:val="00884F5F"/>
    <w:rsid w:val="00893149"/>
    <w:rsid w:val="00933B0C"/>
    <w:rsid w:val="009B7CD4"/>
    <w:rsid w:val="00AB50B5"/>
    <w:rsid w:val="00AF0DC9"/>
    <w:rsid w:val="00B821D3"/>
    <w:rsid w:val="00B90788"/>
    <w:rsid w:val="00B92FF2"/>
    <w:rsid w:val="00B9391B"/>
    <w:rsid w:val="00C52B99"/>
    <w:rsid w:val="00C823DC"/>
    <w:rsid w:val="00D1354E"/>
    <w:rsid w:val="00DD0214"/>
    <w:rsid w:val="00E41DF5"/>
    <w:rsid w:val="00E5206D"/>
    <w:rsid w:val="00E650C1"/>
    <w:rsid w:val="00EC3B3D"/>
    <w:rsid w:val="00F17001"/>
    <w:rsid w:val="00F6446C"/>
    <w:rsid w:val="00F7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7121D"/>
  <w15:chartTrackingRefBased/>
  <w15:docId w15:val="{DEEE81A9-FEA2-4963-ACA8-8986E02D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97A54-4AD4-43C7-AABC-9B8D5CC4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4497</Words>
  <Characters>26985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A. Grabowska-Myca</cp:lastModifiedBy>
  <cp:revision>13</cp:revision>
  <cp:lastPrinted>2016-06-02T11:06:00Z</cp:lastPrinted>
  <dcterms:created xsi:type="dcterms:W3CDTF">2019-04-09T09:33:00Z</dcterms:created>
  <dcterms:modified xsi:type="dcterms:W3CDTF">2019-08-05T07:13:00Z</dcterms:modified>
</cp:coreProperties>
</file>